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a16e58ce340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EINAR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HOLDING AS</w:t>
      </w:r>
    </w:p>
    <w:sectPr>
      <w:headerReference xmlns:r="http://schemas.openxmlformats.org/officeDocument/2006/relationships" w:type="default" r:id="R6451a9b221fd48f1"/>
      <w:footerReference xmlns:r="http://schemas.openxmlformats.org/officeDocument/2006/relationships" w:type="default" r:id="Rbbc5e2e48742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HOLDING AS   ·   Org.nr 813 971 992   ·   Langøyåsen 90   ·   1679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51a9b221fd48f1" /><Relationship Type="http://schemas.openxmlformats.org/officeDocument/2006/relationships/footer" Target="/word/footer1.xml" Id="Rbbc5e2e4874243d7" /></Relationships>
</file>