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9d468b9e0f46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FK-INVEST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FK-INVEST AS</w:t>
      </w:r>
    </w:p>
    <w:sectPr>
      <w:headerReference xmlns:r="http://schemas.openxmlformats.org/officeDocument/2006/relationships" w:type="default" r:id="Ra3b3161c17ae46d1"/>
      <w:footerReference xmlns:r="http://schemas.openxmlformats.org/officeDocument/2006/relationships" w:type="default" r:id="R0e7b310372cd45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FK-INVEST AS   ·   Org.nr 814 154 092   ·   Torget 1   ·   6440 ELNESVÅGEN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FK-INVEST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b3161c17ae46d1" /><Relationship Type="http://schemas.openxmlformats.org/officeDocument/2006/relationships/footer" Target="/word/footer1.xml" Id="R0e7b310372cd45b2" /></Relationships>
</file>