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510e457b441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PARCHEM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cbbab72774ab4d82"/>
      <w:footerReference xmlns:r="http://schemas.openxmlformats.org/officeDocument/2006/relationships" w:type="default" r:id="Re4d5a201579b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ab72774ab4d82" /><Relationship Type="http://schemas.openxmlformats.org/officeDocument/2006/relationships/footer" Target="/word/footer1.xml" Id="Re4d5a201579b4366" /></Relationships>
</file>