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2302b6eb4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844f2f6f34a77"/>
      <w:footerReference xmlns:r="http://schemas.openxmlformats.org/officeDocument/2006/relationships" w:type="default" r:id="R8cdcbe67bbc2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844f2f6f34a77" /><Relationship Type="http://schemas.openxmlformats.org/officeDocument/2006/relationships/footer" Target="/word/footer1.xml" Id="R8cdcbe67bbc24bfb" /></Relationships>
</file>