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a518b1b5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b6f261f5e4775"/>
      <w:footerReference xmlns:r="http://schemas.openxmlformats.org/officeDocument/2006/relationships" w:type="default" r:id="R7ab249b94c4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JUNIOR AS   ·   Org.nr 815 842 332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b6f261f5e4775" /><Relationship Type="http://schemas.openxmlformats.org/officeDocument/2006/relationships/footer" Target="/word/footer1.xml" Id="R7ab249b94c434c3e" /></Relationships>
</file>