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6438620df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d2844a7de44cb"/>
      <w:footerReference xmlns:r="http://schemas.openxmlformats.org/officeDocument/2006/relationships" w:type="default" r:id="R7832a005b066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d2844a7de44cb" /><Relationship Type="http://schemas.openxmlformats.org/officeDocument/2006/relationships/footer" Target="/word/footer1.xml" Id="R7832a005b06646fa" /></Relationships>
</file>