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4a9b86ecd2402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Stokke,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FLAATNES AS</w:t>
      </w:r>
    </w:p>
    <w:sectPr>
      <w:headerReference xmlns:r="http://schemas.openxmlformats.org/officeDocument/2006/relationships" w:type="default" r:id="Re3e70eee44db4104"/>
      <w:footerReference xmlns:r="http://schemas.openxmlformats.org/officeDocument/2006/relationships" w:type="default" r:id="R4bf0f6803b44485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FLAATNES AS   ·   Org.nr 817 402 992   ·   Anholtveien 94   ·   3160 STOKKE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FLAATNES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e70eee44db4104" /><Relationship Type="http://schemas.openxmlformats.org/officeDocument/2006/relationships/footer" Target="/word/footer1.xml" Id="R4bf0f6803b444859" /></Relationships>
</file>