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24cf2c71b47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HESA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HESA INVEST AS</w:t>
      </w:r>
    </w:p>
    <w:sectPr>
      <w:headerReference xmlns:r="http://schemas.openxmlformats.org/officeDocument/2006/relationships" w:type="default" r:id="R1e1cd5eeef61484a"/>
      <w:footerReference xmlns:r="http://schemas.openxmlformats.org/officeDocument/2006/relationships" w:type="default" r:id="Rc7a5c1c7b32b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cd5eeef61484a" /><Relationship Type="http://schemas.openxmlformats.org/officeDocument/2006/relationships/footer" Target="/word/footer1.xml" Id="Rc7a5c1c7b32b4151" /></Relationships>
</file>