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e98a4431b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c6b9d3f7804fd1"/>
      <w:footerReference xmlns:r="http://schemas.openxmlformats.org/officeDocument/2006/relationships" w:type="default" r:id="R59fa955175cf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JØRST HOLDING AS   ·   Org.nr 818 083 742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6b9d3f7804fd1" /><Relationship Type="http://schemas.openxmlformats.org/officeDocument/2006/relationships/footer" Target="/word/footer1.xml" Id="R59fa955175cf47a2" /></Relationships>
</file>