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94a9ecb8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fe8890708ff2475e"/>
      <w:footerReference xmlns:r="http://schemas.openxmlformats.org/officeDocument/2006/relationships" w:type="default" r:id="R43521d28beb2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890708ff2475e" /><Relationship Type="http://schemas.openxmlformats.org/officeDocument/2006/relationships/footer" Target="/word/footer1.xml" Id="R43521d28beb24937" /></Relationships>
</file>