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40fcb038c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cf13c857640f5"/>
      <w:footerReference xmlns:r="http://schemas.openxmlformats.org/officeDocument/2006/relationships" w:type="default" r:id="Rf842a077edd8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 INVEST AS   ·   Org.nr 818 434 332   ·   Skogvegen 4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cf13c857640f5" /><Relationship Type="http://schemas.openxmlformats.org/officeDocument/2006/relationships/footer" Target="/word/footer1.xml" Id="Rf842a077edd84380" /></Relationships>
</file>