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211793964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OG UNA INVEST AS</w:t>
      </w:r>
    </w:p>
    <w:sectPr>
      <w:headerReference xmlns:r="http://schemas.openxmlformats.org/officeDocument/2006/relationships" w:type="default" r:id="Rfc0c17b1354b4b97"/>
      <w:footerReference xmlns:r="http://schemas.openxmlformats.org/officeDocument/2006/relationships" w:type="default" r:id="R87243d2b1640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OG UNA INVEST AS   ·   Org.nr 820 899 962   ·   Midtbygdsvegen 409   ·   2636 ØYER   ·   geir@unas.no   ·   unashyttekos.no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OG 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c17b1354b4b97" /><Relationship Type="http://schemas.openxmlformats.org/officeDocument/2006/relationships/footer" Target="/word/footer1.xml" Id="R87243d2b164042a8" /></Relationships>
</file>