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582dc93134d43e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JAK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JAK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34e568ca45024468"/>
      <w:footerReference xmlns:r="http://schemas.openxmlformats.org/officeDocument/2006/relationships" w:type="default" r:id="R6978b49de0164a9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JAK INVEST AS   ·   Org.nr 822 041 302   ·   Welhavens gate 1E   ·   0166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4e568ca45024468" /><Relationship Type="http://schemas.openxmlformats.org/officeDocument/2006/relationships/footer" Target="/word/footer1.xml" Id="R6978b49de0164a9d" /></Relationships>
</file>