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f82b00004e45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SKOGLY INVEST AS</w:t>
      </w:r>
    </w:p>
    <w:sectPr>
      <w:headerReference xmlns:r="http://schemas.openxmlformats.org/officeDocument/2006/relationships" w:type="default" r:id="Rdac7e58bacea460c"/>
      <w:footerReference xmlns:r="http://schemas.openxmlformats.org/officeDocument/2006/relationships" w:type="default" r:id="Rbe07247cb1154d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SKOGLY INVEST AS   ·   Org.nr 822 084 672   ·   Sondrevegen 16B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SKOGLY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c7e58bacea460c" /><Relationship Type="http://schemas.openxmlformats.org/officeDocument/2006/relationships/footer" Target="/word/footer1.xml" Id="Rbe07247cb1154def" /></Relationships>
</file>