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a1ce19330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INSURANCE AND PENSIONS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INSURANCE AND PENSIONS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801f78b29461a"/>
      <w:footerReference xmlns:r="http://schemas.openxmlformats.org/officeDocument/2006/relationships" w:type="default" r:id="R0ea717b846ac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801f78b29461a" /><Relationship Type="http://schemas.openxmlformats.org/officeDocument/2006/relationships/footer" Target="/word/footer1.xml" Id="R0ea717b846ac472a" /></Relationships>
</file>