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712a4462ae47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WERGELAND-HOLDING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WERGELAND-HOLDING AS</w:t>
      </w:r>
    </w:p>
    <w:sectPr>
      <w:headerReference xmlns:r="http://schemas.openxmlformats.org/officeDocument/2006/relationships" w:type="default" r:id="Re387d333a8084a71"/>
      <w:footerReference xmlns:r="http://schemas.openxmlformats.org/officeDocument/2006/relationships" w:type="default" r:id="R5df4f03ffb9f4c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WERGELAND-HOLDING AS   ·   Org.nr 823 265 522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87d333a8084a71" /><Relationship Type="http://schemas.openxmlformats.org/officeDocument/2006/relationships/footer" Target="/word/footer1.xml" Id="R5df4f03ffb9f4c2f" /></Relationships>
</file>