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d7ad2474c941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YDSTEBO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YDSTEBO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eb6eb9ffdcf4a9f"/>
      <w:footerReference xmlns:r="http://schemas.openxmlformats.org/officeDocument/2006/relationships" w:type="default" r:id="R3aeb6f358ef840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YDSTEBO INVEST AS   ·   Org.nr 824 061 742   ·   Dues vei 12   ·   4009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YDSTEBO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b6eb9ffdcf4a9f" /><Relationship Type="http://schemas.openxmlformats.org/officeDocument/2006/relationships/footer" Target="/word/footer1.xml" Id="R3aeb6f358ef840f4" /></Relationships>
</file>