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203f835f0f47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JMJ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JMJ AS</w:t>
      </w:r>
    </w:p>
    <w:sectPr>
      <w:headerReference xmlns:r="http://schemas.openxmlformats.org/officeDocument/2006/relationships" w:type="default" r:id="Rba5f194bdbb94f81"/>
      <w:footerReference xmlns:r="http://schemas.openxmlformats.org/officeDocument/2006/relationships" w:type="default" r:id="Rf1582c34497546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JMJ AS   ·   Org.nr 825 878 882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JMJ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5f194bdbb94f81" /><Relationship Type="http://schemas.openxmlformats.org/officeDocument/2006/relationships/footer" Target="/word/footer1.xml" Id="Rf1582c344975463d" /></Relationships>
</file>