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4e16f3cdc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f292b37714661"/>
      <w:footerReference xmlns:r="http://schemas.openxmlformats.org/officeDocument/2006/relationships" w:type="default" r:id="Rca2f58767068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f292b37714661" /><Relationship Type="http://schemas.openxmlformats.org/officeDocument/2006/relationships/footer" Target="/word/footer1.xml" Id="Rca2f58767068459b" /></Relationships>
</file>