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9267d92c6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EGER HOLDING AS</w:t>
      </w:r>
    </w:p>
    <w:sectPr>
      <w:headerReference xmlns:r="http://schemas.openxmlformats.org/officeDocument/2006/relationships" w:type="default" r:id="Rdca4854d72854db3"/>
      <w:footerReference xmlns:r="http://schemas.openxmlformats.org/officeDocument/2006/relationships" w:type="default" r:id="R6e16e4456f34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 HOLDING AS   ·   Org.nr 826 334 592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4854d72854db3" /><Relationship Type="http://schemas.openxmlformats.org/officeDocument/2006/relationships/footer" Target="/word/footer1.xml" Id="R6e16e4456f344fad" /></Relationships>
</file>