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bc2e99786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PLENTY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43b5f5613b534e3d"/>
      <w:footerReference xmlns:r="http://schemas.openxmlformats.org/officeDocument/2006/relationships" w:type="default" r:id="R54eb463b6511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f5613b534e3d" /><Relationship Type="http://schemas.openxmlformats.org/officeDocument/2006/relationships/footer" Target="/word/footer1.xml" Id="R54eb463b65114b0a" /></Relationships>
</file>