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3616e6876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STAVENES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9a2cab0c5c524a97"/>
      <w:footerReference xmlns:r="http://schemas.openxmlformats.org/officeDocument/2006/relationships" w:type="default" r:id="R3fd89eb38e0d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cab0c5c524a97" /><Relationship Type="http://schemas.openxmlformats.org/officeDocument/2006/relationships/footer" Target="/word/footer1.xml" Id="R3fd89eb38e0d46c1" /></Relationships>
</file>