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0fa911740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C TORGNES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C TORGNES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d6a534aca4279"/>
      <w:footerReference xmlns:r="http://schemas.openxmlformats.org/officeDocument/2006/relationships" w:type="default" r:id="Rb1c0035faed8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C TORGNES AS   ·   Org.nr 828 206 052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C TORGNES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d6a534aca4279" /><Relationship Type="http://schemas.openxmlformats.org/officeDocument/2006/relationships/footer" Target="/word/footer1.xml" Id="Rb1c0035faed844a0" /></Relationships>
</file>