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440ad5c1f48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SELSKAPNORGE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7250109cdf3f4c5a"/>
      <w:footerReference xmlns:r="http://schemas.openxmlformats.org/officeDocument/2006/relationships" w:type="default" r:id="Ra56a0c726e624e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50109cdf3f4c5a" /><Relationship Type="http://schemas.openxmlformats.org/officeDocument/2006/relationships/footer" Target="/word/footer1.xml" Id="Ra56a0c726e624e5c" /></Relationships>
</file>