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3dbb0fdfb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8dd7faeed74554"/>
      <w:footerReference xmlns:r="http://schemas.openxmlformats.org/officeDocument/2006/relationships" w:type="default" r:id="Rc34691ad33ec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GILAS AS   ·   Org.nr 828 326 562   ·   Grindvegen 10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dd7faeed74554" /><Relationship Type="http://schemas.openxmlformats.org/officeDocument/2006/relationships/footer" Target="/word/footer1.xml" Id="Rc34691ad33ec4514" /></Relationships>
</file>