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35addeae948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AMALIE I INVEST AS</w:t>
      </w:r>
    </w:p>
    <w:sectPr>
      <w:headerReference xmlns:r="http://schemas.openxmlformats.org/officeDocument/2006/relationships" w:type="default" r:id="Rd644619a6b13459e"/>
      <w:footerReference xmlns:r="http://schemas.openxmlformats.org/officeDocument/2006/relationships" w:type="default" r:id="Rf20e42c66c5e46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AMALIE I INVEST AS   ·   Org.nr 828 622 102   ·   Sophus Lies gate 6B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AMALIE 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44619a6b13459e" /><Relationship Type="http://schemas.openxmlformats.org/officeDocument/2006/relationships/footer" Target="/word/footer1.xml" Id="Rf20e42c66c5e46e2" /></Relationships>
</file>