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61e067ecb4e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FIX INVEST AS</w:t>
      </w:r>
    </w:p>
    <w:sectPr>
      <w:headerReference xmlns:r="http://schemas.openxmlformats.org/officeDocument/2006/relationships" w:type="default" r:id="R22789a580a0b44c4"/>
      <w:footerReference xmlns:r="http://schemas.openxmlformats.org/officeDocument/2006/relationships" w:type="default" r:id="R9035a60db20d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INVEST AS   ·   Org.nr 829 490 072   ·   Frøystadtoppen 3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89a580a0b44c4" /><Relationship Type="http://schemas.openxmlformats.org/officeDocument/2006/relationships/footer" Target="/word/footer1.xml" Id="R9035a60db20d48dd" /></Relationships>
</file>