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9ca639ae1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ICECAP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ICECAP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50e16ea0e41d4"/>
      <w:footerReference xmlns:r="http://schemas.openxmlformats.org/officeDocument/2006/relationships" w:type="default" r:id="R91493676d3b5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ICECAP AS   ·   Org.nr 829 642 212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50e16ea0e41d4" /><Relationship Type="http://schemas.openxmlformats.org/officeDocument/2006/relationships/footer" Target="/word/footer1.xml" Id="R91493676d3b545ea" /></Relationships>
</file>