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2015fdb90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MYRVANG TRANSPORT AS</w:t>
      </w:r>
    </w:p>
    <w:sectPr>
      <w:headerReference xmlns:r="http://schemas.openxmlformats.org/officeDocument/2006/relationships" w:type="default" r:id="R9def0128597c41d4"/>
      <w:footerReference xmlns:r="http://schemas.openxmlformats.org/officeDocument/2006/relationships" w:type="default" r:id="R6bb60f3251a4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f0128597c41d4" /><Relationship Type="http://schemas.openxmlformats.org/officeDocument/2006/relationships/footer" Target="/word/footer1.xml" Id="R6bb60f3251a4484d" /></Relationships>
</file>