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cac085027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25b4429ad13e48a0"/>
      <w:footerReference xmlns:r="http://schemas.openxmlformats.org/officeDocument/2006/relationships" w:type="default" r:id="Rbc94757a43b5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4429ad13e48a0" /><Relationship Type="http://schemas.openxmlformats.org/officeDocument/2006/relationships/footer" Target="/word/footer1.xml" Id="Rbc94757a43b54c0c" /></Relationships>
</file>