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4fc80683a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MANGELRØD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e42bf79d868547f2"/>
      <w:footerReference xmlns:r="http://schemas.openxmlformats.org/officeDocument/2006/relationships" w:type="default" r:id="R321eddad8c7f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f79d868547f2" /><Relationship Type="http://schemas.openxmlformats.org/officeDocument/2006/relationships/footer" Target="/word/footer1.xml" Id="R321eddad8c7f4b53" /></Relationships>
</file>