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1c3d9877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R24 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a2f6dcfb5eb14da3"/>
      <w:footerReference xmlns:r="http://schemas.openxmlformats.org/officeDocument/2006/relationships" w:type="default" r:id="Rc3407fdf32f3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6dcfb5eb14da3" /><Relationship Type="http://schemas.openxmlformats.org/officeDocument/2006/relationships/footer" Target="/word/footer1.xml" Id="Rc3407fdf32f342dc" /></Relationships>
</file>