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3df292549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b64f6e49b45dc"/>
      <w:footerReference xmlns:r="http://schemas.openxmlformats.org/officeDocument/2006/relationships" w:type="default" r:id="R747a2be904f0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CINDY AS   ·   Org.nr 834 473 372   ·   Kavlebruvegen 9L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b64f6e49b45dc" /><Relationship Type="http://schemas.openxmlformats.org/officeDocument/2006/relationships/footer" Target="/word/footer1.xml" Id="R747a2be904f04b90" /></Relationships>
</file>