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b1a0ccb1743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ØKONOMI AS</w:t>
      </w:r>
    </w:p>
    <w:sectPr>
      <w:headerReference xmlns:r="http://schemas.openxmlformats.org/officeDocument/2006/relationships" w:type="default" r:id="R4a68ba5a595443a0"/>
      <w:footerReference xmlns:r="http://schemas.openxmlformats.org/officeDocument/2006/relationships" w:type="default" r:id="Rd470aaa75dba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8ba5a595443a0" /><Relationship Type="http://schemas.openxmlformats.org/officeDocument/2006/relationships/footer" Target="/word/footer1.xml" Id="Rd470aaa75dba4ad6" /></Relationships>
</file>