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944de3a51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FLATEN EIENDOM AS</w:t>
      </w:r>
    </w:p>
    <w:sectPr>
      <w:headerReference xmlns:r="http://schemas.openxmlformats.org/officeDocument/2006/relationships" w:type="default" r:id="R2e39cbcbdcc34e30"/>
      <w:footerReference xmlns:r="http://schemas.openxmlformats.org/officeDocument/2006/relationships" w:type="default" r:id="Ra47126bf9bc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EIENDOM AS   ·   Org.nr 836 853 342   ·   Eikene 7   ·   5694 ONARHEIM   ·   Tlf. 53431544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cbcbdcc34e30" /><Relationship Type="http://schemas.openxmlformats.org/officeDocument/2006/relationships/footer" Target="/word/footer1.xml" Id="Ra47126bf9bca4e3e" /></Relationships>
</file>