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b213078d2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FLATANGER KOMMUNE</w:t>
      </w:r>
    </w:p>
    <w:sectPr>
      <w:headerReference xmlns:r="http://schemas.openxmlformats.org/officeDocument/2006/relationships" w:type="default" r:id="Rc719a4f0adc8423f"/>
      <w:footerReference xmlns:r="http://schemas.openxmlformats.org/officeDocument/2006/relationships" w:type="default" r:id="R28209ad88fc9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FLATANGER KOMMUNE   ·   Org.nr 845 153 272   ·   Miljøbygget, Lauvsnes   ·   7770 FLATANGER   ·   Tlf. 47 63 65 05   ·   postmottak@flatanger.kommune.no   ·   www.flatanger.kommune.no/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9a4f0adc8423f" /><Relationship Type="http://schemas.openxmlformats.org/officeDocument/2006/relationships/footer" Target="/word/footer1.xml" Id="R28209ad88fc9409d" /></Relationships>
</file>