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1bfe9d88d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PANCOVEIEN 28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PANCOVEIEN 28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c6026f1cdf427b"/>
      <w:footerReference xmlns:r="http://schemas.openxmlformats.org/officeDocument/2006/relationships" w:type="default" r:id="Rff03472b21a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PANCOVEIEN 28 AS   ·   Org.nr 848 762 962   ·   Pancoveien 28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PANCOVEIEN 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026f1cdf427b" /><Relationship Type="http://schemas.openxmlformats.org/officeDocument/2006/relationships/footer" Target="/word/footer1.xml" Id="Rff03472b21a540c3" /></Relationships>
</file>