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0df4ab1664c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KNOWLEDGE AS</w:t>
      </w:r>
    </w:p>
    <w:sectPr>
      <w:headerReference xmlns:r="http://schemas.openxmlformats.org/officeDocument/2006/relationships" w:type="default" r:id="R63d289e8ee984ee1"/>
      <w:footerReference xmlns:r="http://schemas.openxmlformats.org/officeDocument/2006/relationships" w:type="default" r:id="R0e087ba1f379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289e8ee984ee1" /><Relationship Type="http://schemas.openxmlformats.org/officeDocument/2006/relationships/footer" Target="/word/footer1.xml" Id="R0e087ba1f379472f" /></Relationships>
</file>