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9ee5912d634b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HESNES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HESNES INVEST AS</w:t>
      </w:r>
    </w:p>
    <w:sectPr>
      <w:headerReference xmlns:r="http://schemas.openxmlformats.org/officeDocument/2006/relationships" w:type="default" r:id="R9391f963454c4377"/>
      <w:footerReference xmlns:r="http://schemas.openxmlformats.org/officeDocument/2006/relationships" w:type="default" r:id="Rbd6f6be055d54f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HESNES INVEST AS   ·   Org.nr 855 143 852   ·   Nedre Langgate 32   ·   3126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91f963454c4377" /><Relationship Type="http://schemas.openxmlformats.org/officeDocument/2006/relationships/footer" Target="/word/footer1.xml" Id="Rbd6f6be055d54f13" /></Relationships>
</file>