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67eb38432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PILEA AS</w:t>
      </w:r>
    </w:p>
    <w:sectPr>
      <w:headerReference xmlns:r="http://schemas.openxmlformats.org/officeDocument/2006/relationships" w:type="default" r:id="Rd05a5566990c4847"/>
      <w:footerReference xmlns:r="http://schemas.openxmlformats.org/officeDocument/2006/relationships" w:type="default" r:id="Re891bcb8a4a3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a5566990c4847" /><Relationship Type="http://schemas.openxmlformats.org/officeDocument/2006/relationships/footer" Target="/word/footer1.xml" Id="Re891bcb8a4a34f1e" /></Relationships>
</file>