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1283dceee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2b2a38fe34b02"/>
      <w:footerReference xmlns:r="http://schemas.openxmlformats.org/officeDocument/2006/relationships" w:type="default" r:id="R1f3567298c15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2b2a38fe34b02" /><Relationship Type="http://schemas.openxmlformats.org/officeDocument/2006/relationships/footer" Target="/word/footer1.xml" Id="R1f3567298c1548c3" /></Relationships>
</file>