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56654d368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SELECTIONGROUP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SELECTIONGROUP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ec82885f14a65"/>
      <w:footerReference xmlns:r="http://schemas.openxmlformats.org/officeDocument/2006/relationships" w:type="default" r:id="R55ca7936ba00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SELECTIONGROUP AS   ·   Org.nr 871 075 352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SELECTIONGROUP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ec82885f14a65" /><Relationship Type="http://schemas.openxmlformats.org/officeDocument/2006/relationships/footer" Target="/word/footer1.xml" Id="R55ca7936ba004541" /></Relationships>
</file>