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0965009aa545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MØLLEFOSS AS</w:t>
      </w:r>
    </w:p>
    <w:sectPr>
      <w:headerReference xmlns:r="http://schemas.openxmlformats.org/officeDocument/2006/relationships" w:type="default" r:id="R505a1550f6ba4468"/>
      <w:footerReference xmlns:r="http://schemas.openxmlformats.org/officeDocument/2006/relationships" w:type="default" r:id="R195f3401eb184e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MØLLEFOSS AS   ·   Org.nr 875 381 652   ·   Sjøgata 22   ·   8006 BODØ   ·   frank.strand@mollefoss.no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MØLLEFOSS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5a1550f6ba4468" /><Relationship Type="http://schemas.openxmlformats.org/officeDocument/2006/relationships/footer" Target="/word/footer1.xml" Id="R195f3401eb184ea6" /></Relationships>
</file>