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366aee42f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THOLFSEN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12a6579d79cc4068"/>
      <w:footerReference xmlns:r="http://schemas.openxmlformats.org/officeDocument/2006/relationships" w:type="default" r:id="Rf161ec6c7a79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6579d79cc4068" /><Relationship Type="http://schemas.openxmlformats.org/officeDocument/2006/relationships/footer" Target="/word/footer1.xml" Id="Rf161ec6c7a794e85" /></Relationships>
</file>