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c64f00252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76aef702487e42db"/>
      <w:footerReference xmlns:r="http://schemas.openxmlformats.org/officeDocument/2006/relationships" w:type="default" r:id="R7788507fa1a7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ef702487e42db" /><Relationship Type="http://schemas.openxmlformats.org/officeDocument/2006/relationships/footer" Target="/word/footer1.xml" Id="R7788507fa1a7448f" /></Relationships>
</file>