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373c9058794c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TMAVI AS</w:t>
      </w:r>
    </w:p>
    <w:sectPr>
      <w:headerReference xmlns:r="http://schemas.openxmlformats.org/officeDocument/2006/relationships" w:type="default" r:id="R8d53e91457ac48ff"/>
      <w:footerReference xmlns:r="http://schemas.openxmlformats.org/officeDocument/2006/relationships" w:type="default" r:id="R437719d4d68c4d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TMAVI AS   ·   Org.nr 880 682 962   ·   Krokvegen 12B   ·   7540 KLÆBU   ·   Tlf. 72 55 54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TMAVI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53e91457ac48ff" /><Relationship Type="http://schemas.openxmlformats.org/officeDocument/2006/relationships/footer" Target="/word/footer1.xml" Id="R437719d4d68c4dfc" /></Relationships>
</file>