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7f6545a36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 GULLVÅG AASEN</w:t>
      </w:r>
    </w:p>
    <w:sectPr>
      <w:headerReference xmlns:r="http://schemas.openxmlformats.org/officeDocument/2006/relationships" w:type="default" r:id="R349acff515484d55"/>
      <w:footerReference xmlns:r="http://schemas.openxmlformats.org/officeDocument/2006/relationships" w:type="default" r:id="Ra579a39daf95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 GULLVÅG AASEN   ·   Org.nr 883 721 772   ·   Høvågveien 67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 GULLVÅG AASEN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acff515484d55" /><Relationship Type="http://schemas.openxmlformats.org/officeDocument/2006/relationships/footer" Target="/word/footer1.xml" Id="Ra579a39daf9545e3" /></Relationships>
</file>