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0914f20ac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REGNSKAP AS</w:t>
      </w:r>
    </w:p>
    <w:sectPr>
      <w:headerReference xmlns:r="http://schemas.openxmlformats.org/officeDocument/2006/relationships" w:type="default" r:id="Rc86f68dba1854010"/>
      <w:footerReference xmlns:r="http://schemas.openxmlformats.org/officeDocument/2006/relationships" w:type="default" r:id="Rfee5e7c9de8a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f68dba1854010" /><Relationship Type="http://schemas.openxmlformats.org/officeDocument/2006/relationships/footer" Target="/word/footer1.xml" Id="Rfee5e7c9de8a44b0" /></Relationships>
</file>