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be35cd3ce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FONDSFINANS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FONDSFINANS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1f8eb3c0a64945"/>
      <w:footerReference xmlns:r="http://schemas.openxmlformats.org/officeDocument/2006/relationships" w:type="default" r:id="Re4e9bb0e7496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NORGE   ·   Org.nr 884 494 362   ·   Haakon VIIs gate 2   ·   0161 OSLO   ·   Tlf. 23 11 30 00   ·   fond@fondsfinans.no   ·   www.fondsfinans.no/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f8eb3c0a64945" /><Relationship Type="http://schemas.openxmlformats.org/officeDocument/2006/relationships/footer" Target="/word/footer1.xml" Id="Re4e9bb0e74964995" /></Relationships>
</file>