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2d8693dd1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PARTNERS AS</w:t>
      </w:r>
    </w:p>
    <w:sectPr>
      <w:headerReference xmlns:r="http://schemas.openxmlformats.org/officeDocument/2006/relationships" w:type="default" r:id="R168fd5bb8632441c"/>
      <w:footerReference xmlns:r="http://schemas.openxmlformats.org/officeDocument/2006/relationships" w:type="default" r:id="Rdb2b2111bc7a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PARTNERS AS   ·   Org.nr 884 733 472   ·   Kongens gate 6   ·   0153 OSLO   ·   ragnar.bo@oslopartners.com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fd5bb8632441c" /><Relationship Type="http://schemas.openxmlformats.org/officeDocument/2006/relationships/footer" Target="/word/footer1.xml" Id="Rdb2b2111bc7a4293" /></Relationships>
</file>